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E06F" w14:textId="77777777" w:rsidR="00B23399" w:rsidRPr="00FC4FBF" w:rsidRDefault="0000000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FC4FBF">
        <w:rPr>
          <w:rFonts w:ascii="仿宋" w:eastAsia="仿宋" w:hAnsi="仿宋" w:hint="eastAsia"/>
          <w:b/>
          <w:bCs/>
          <w:kern w:val="0"/>
          <w:sz w:val="28"/>
          <w:szCs w:val="28"/>
        </w:rPr>
        <w:t>威海中复西港船艇有限公司破产清算案</w:t>
      </w:r>
    </w:p>
    <w:p w14:paraId="2E63CD2E" w14:textId="77777777" w:rsidR="00B23399" w:rsidRPr="00FC4FBF" w:rsidRDefault="00000000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C4FBF">
        <w:rPr>
          <w:rFonts w:ascii="仿宋" w:eastAsia="仿宋" w:hAnsi="仿宋" w:hint="eastAsia"/>
          <w:b/>
          <w:bCs/>
          <w:sz w:val="44"/>
          <w:szCs w:val="44"/>
        </w:rPr>
        <w:t>债权申报文件目录</w:t>
      </w:r>
    </w:p>
    <w:p w14:paraId="45C322CB" w14:textId="77777777" w:rsidR="00B23399" w:rsidRPr="00FC4FBF" w:rsidRDefault="00000000">
      <w:pPr>
        <w:wordWrap w:val="0"/>
        <w:ind w:right="840"/>
        <w:jc w:val="right"/>
        <w:rPr>
          <w:rFonts w:ascii="仿宋" w:eastAsia="仿宋" w:hAnsi="仿宋"/>
          <w:b/>
          <w:bCs/>
          <w:sz w:val="36"/>
          <w:szCs w:val="36"/>
        </w:rPr>
      </w:pPr>
      <w:r w:rsidRPr="00FC4FBF">
        <w:rPr>
          <w:rFonts w:ascii="仿宋" w:eastAsia="仿宋" w:hAnsi="仿宋" w:cs="宋体" w:hint="eastAsia"/>
          <w:sz w:val="28"/>
          <w:szCs w:val="28"/>
        </w:rPr>
        <w:t>申报编号：</w:t>
      </w:r>
      <w:r w:rsidRPr="00FC4FBF">
        <w:rPr>
          <w:rFonts w:ascii="仿宋" w:eastAsia="仿宋" w:hAnsi="仿宋" w:hint="eastAsia"/>
          <w:sz w:val="28"/>
          <w:szCs w:val="28"/>
        </w:rPr>
        <w:t xml:space="preserve">     </w:t>
      </w:r>
      <w:r w:rsidRPr="00FC4FBF">
        <w:rPr>
          <w:rFonts w:ascii="仿宋" w:eastAsia="仿宋" w:hAnsi="仿宋" w:hint="eastAsia"/>
          <w:b/>
          <w:bCs/>
          <w:sz w:val="36"/>
          <w:szCs w:val="36"/>
        </w:rPr>
        <w:t xml:space="preserve"> </w:t>
      </w:r>
    </w:p>
    <w:tbl>
      <w:tblPr>
        <w:tblW w:w="9829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03"/>
        <w:gridCol w:w="1417"/>
        <w:gridCol w:w="2694"/>
      </w:tblGrid>
      <w:tr w:rsidR="00B23399" w:rsidRPr="00FC4FBF" w14:paraId="1D20AFDF" w14:textId="77777777">
        <w:trPr>
          <w:trHeight w:val="524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1B7" w14:textId="77777777" w:rsidR="00B23399" w:rsidRPr="00FC4FBF" w:rsidRDefault="0000000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FC4FBF">
              <w:rPr>
                <w:rFonts w:ascii="仿宋" w:eastAsia="仿宋" w:hAnsi="仿宋" w:cs="宋体" w:hint="eastAsia"/>
                <w:sz w:val="24"/>
                <w:szCs w:val="24"/>
              </w:rPr>
              <w:t>债权申报人：</w:t>
            </w:r>
          </w:p>
        </w:tc>
      </w:tr>
      <w:tr w:rsidR="00B23399" w:rsidRPr="00FC4FBF" w14:paraId="23D31A3C" w14:textId="77777777">
        <w:trPr>
          <w:trHeight w:val="560"/>
        </w:trPr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131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cs="宋体" w:hint="eastAsia"/>
                <w:sz w:val="24"/>
                <w:szCs w:val="24"/>
              </w:rPr>
              <w:t>文件名称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5A99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cs="宋体" w:hint="eastAsia"/>
                <w:sz w:val="24"/>
                <w:szCs w:val="24"/>
              </w:rPr>
              <w:t>页数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8976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原件或复印件</w:t>
            </w:r>
          </w:p>
        </w:tc>
      </w:tr>
      <w:tr w:rsidR="00B23399" w:rsidRPr="00FC4FBF" w14:paraId="0D3118A2" w14:textId="77777777">
        <w:trPr>
          <w:trHeight w:val="7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2345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061B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债权申报表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ECFC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5BB6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</w:p>
        </w:tc>
      </w:tr>
      <w:tr w:rsidR="00B23399" w:rsidRPr="00FC4FBF" w14:paraId="0AE23772" w14:textId="77777777">
        <w:trPr>
          <w:trHeight w:val="82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537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08D1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营业执照/身份证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31F6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583E8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</w:tc>
      </w:tr>
      <w:tr w:rsidR="00B23399" w:rsidRPr="00FC4FBF" w14:paraId="4E40E0AC" w14:textId="77777777">
        <w:trPr>
          <w:trHeight w:val="8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3ED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F7D2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授权委托书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3337D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3A85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</w:p>
        </w:tc>
      </w:tr>
      <w:tr w:rsidR="00B23399" w:rsidRPr="00FC4FBF" w14:paraId="06CDB7A3" w14:textId="77777777">
        <w:trPr>
          <w:trHeight w:val="71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71A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1A83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法定代表人身份证明（附身份证复印件）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4D3CE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52DC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</w:p>
        </w:tc>
      </w:tr>
      <w:tr w:rsidR="00B23399" w:rsidRPr="00FC4FBF" w14:paraId="44DC6D19" w14:textId="77777777">
        <w:trPr>
          <w:trHeight w:val="7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97B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8F2D" w14:textId="4A09543E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代理人身份证</w:t>
            </w:r>
            <w:r w:rsidR="002A01FD" w:rsidRPr="00FC4FBF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或律师证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93BA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335E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复印件</w:t>
            </w:r>
          </w:p>
        </w:tc>
      </w:tr>
      <w:tr w:rsidR="00B23399" w:rsidRPr="00FC4FBF" w14:paraId="4D136994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AA7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28F4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申报债权数额的计算方式方法及说明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EDBC7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318B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</w:p>
        </w:tc>
      </w:tr>
      <w:tr w:rsidR="00B23399" w:rsidRPr="00FC4FBF" w14:paraId="2AC05ACC" w14:textId="77777777">
        <w:trPr>
          <w:trHeight w:val="7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290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D94F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 xml:space="preserve">证据1：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5943A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3774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□原件 √复印件</w:t>
            </w:r>
          </w:p>
        </w:tc>
      </w:tr>
      <w:tr w:rsidR="00B23399" w:rsidRPr="00FC4FBF" w14:paraId="623A1CA7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0F0A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BEB0" w14:textId="77777777" w:rsidR="00B23399" w:rsidRPr="00FC4FBF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证据2：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276E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50FF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□原件 √复印件</w:t>
            </w:r>
          </w:p>
        </w:tc>
      </w:tr>
      <w:tr w:rsidR="00B23399" w:rsidRPr="00FC4FBF" w14:paraId="1D9249B9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2096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063E" w14:textId="77777777" w:rsidR="00B23399" w:rsidRPr="00FC4FBF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证据3：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933A3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007C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4FBF">
              <w:rPr>
                <w:rFonts w:ascii="仿宋" w:eastAsia="仿宋" w:hAnsi="仿宋" w:hint="eastAsia"/>
                <w:sz w:val="28"/>
                <w:szCs w:val="28"/>
              </w:rPr>
              <w:t>□原件  √复印件</w:t>
            </w:r>
          </w:p>
        </w:tc>
      </w:tr>
      <w:tr w:rsidR="00B23399" w:rsidRPr="00FC4FBF" w14:paraId="0283AFA4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C49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0A56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5975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E3FF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3399" w:rsidRPr="00FC4FBF" w14:paraId="32B7E29B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FC0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2EE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9E8F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B595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3399" w:rsidRPr="00FC4FBF" w14:paraId="1FC9481E" w14:textId="77777777">
        <w:trPr>
          <w:trHeight w:val="7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71A" w14:textId="77777777" w:rsidR="00B23399" w:rsidRPr="00FC4FBF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4FBF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05A3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F4FC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5F48" w14:textId="77777777" w:rsidR="00B23399" w:rsidRPr="00FC4FBF" w:rsidRDefault="00B23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3399" w14:paraId="6581B034" w14:textId="77777777"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D26" w14:textId="77777777" w:rsidR="00B23399" w:rsidRDefault="00000000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申报人声明：提交的所有文件与原件一致，不存在变造、伪造等情形，否则，申报人愿意承担因此产生的法律后果。</w:t>
            </w:r>
          </w:p>
          <w:p w14:paraId="456241C3" w14:textId="77777777" w:rsidR="00B23399" w:rsidRDefault="0000000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管理人声明：接收申报债权文件，并不代表管理人对申报的债权以及申报人提交的文件资料的真实性、合法性及关联性的确认。</w:t>
            </w:r>
          </w:p>
        </w:tc>
      </w:tr>
    </w:tbl>
    <w:p w14:paraId="3B5196FA" w14:textId="77777777" w:rsidR="00B23399" w:rsidRDefault="00000000">
      <w:pPr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4419D7BA" w14:textId="77777777" w:rsidR="00B23399" w:rsidRDefault="00000000">
      <w:r>
        <w:rPr>
          <w:rFonts w:ascii="仿宋" w:eastAsia="仿宋" w:hAnsi="仿宋" w:cs="宋体" w:hint="eastAsia"/>
          <w:sz w:val="24"/>
          <w:szCs w:val="24"/>
        </w:rPr>
        <w:t>申报人</w:t>
      </w:r>
      <w:r>
        <w:rPr>
          <w:rFonts w:ascii="仿宋" w:eastAsia="仿宋" w:hAnsi="仿宋" w:hint="eastAsia"/>
          <w:sz w:val="24"/>
          <w:szCs w:val="24"/>
        </w:rPr>
        <w:t>:          (</w:t>
      </w:r>
      <w:r>
        <w:rPr>
          <w:rFonts w:ascii="仿宋" w:eastAsia="仿宋" w:hAnsi="仿宋" w:cs="宋体" w:hint="eastAsia"/>
          <w:sz w:val="24"/>
          <w:szCs w:val="24"/>
        </w:rPr>
        <w:t>签字/盖章/手印</w:t>
      </w:r>
      <w:r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cs="宋体" w:hint="eastAsia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申报时间：   年   月   日</w:t>
      </w:r>
      <w:r>
        <w:rPr>
          <w:rFonts w:ascii="宋体" w:hAnsi="宋体" w:hint="eastAsia"/>
          <w:sz w:val="28"/>
          <w:szCs w:val="28"/>
        </w:rPr>
        <w:t xml:space="preserve">  </w:t>
      </w:r>
      <w:r>
        <w:t xml:space="preserve"> </w:t>
      </w:r>
    </w:p>
    <w:sectPr w:rsidR="00B2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kY2UzMGUyYTg2MWQzYzU2YTJiNGYxZWUwMGU0YzYifQ=="/>
  </w:docVars>
  <w:rsids>
    <w:rsidRoot w:val="001A1DD9"/>
    <w:rsid w:val="001A1DD9"/>
    <w:rsid w:val="002A01FD"/>
    <w:rsid w:val="008D7EC7"/>
    <w:rsid w:val="00B23399"/>
    <w:rsid w:val="00FC4FBF"/>
    <w:rsid w:val="3AA42786"/>
    <w:rsid w:val="55032981"/>
    <w:rsid w:val="676A6DDA"/>
    <w:rsid w:val="7E1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A155"/>
  <w15:docId w15:val="{B25C7DE6-B230-40E7-A5C9-CB6F0336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瑛</cp:lastModifiedBy>
  <cp:revision>3</cp:revision>
  <dcterms:created xsi:type="dcterms:W3CDTF">2020-09-14T12:41:00Z</dcterms:created>
  <dcterms:modified xsi:type="dcterms:W3CDTF">2022-09-15T12:16:00Z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8CA120996BBB49B682113E86C5F08230</vt:lpwstr>
  </property>
</Properties>
</file>